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C" w:rsidRPr="00EF3F35" w:rsidRDefault="0096504C" w:rsidP="0096504C">
      <w:pPr>
        <w:pStyle w:val="a3"/>
        <w:jc w:val="center"/>
        <w:rPr>
          <w:rFonts w:eastAsia="Calibri"/>
          <w:b/>
          <w:bCs/>
        </w:rPr>
      </w:pPr>
      <w:r w:rsidRPr="00EF3F35">
        <w:rPr>
          <w:rFonts w:eastAsia="Calibri"/>
          <w:b/>
          <w:bCs/>
        </w:rPr>
        <w:t>АДМИНИСТРАЦИЯ</w:t>
      </w:r>
    </w:p>
    <w:p w:rsidR="0096504C" w:rsidRPr="00EF3F35" w:rsidRDefault="0096504C" w:rsidP="0096504C">
      <w:pPr>
        <w:pStyle w:val="a3"/>
        <w:jc w:val="center"/>
        <w:rPr>
          <w:rFonts w:eastAsia="Calibri"/>
          <w:b/>
          <w:bCs/>
        </w:rPr>
      </w:pPr>
      <w:r w:rsidRPr="00EF3F35">
        <w:rPr>
          <w:rFonts w:eastAsia="Calibri"/>
          <w:b/>
          <w:bCs/>
        </w:rPr>
        <w:t>ВЕРХНЕГНУТОВСКОГО СЕЛЬСКОГО ПОСЕЛЕНИЯ</w:t>
      </w:r>
    </w:p>
    <w:p w:rsidR="0096504C" w:rsidRPr="00EF3F35" w:rsidRDefault="0096504C" w:rsidP="0096504C">
      <w:pPr>
        <w:pStyle w:val="a3"/>
        <w:jc w:val="center"/>
        <w:rPr>
          <w:rFonts w:eastAsia="Calibri"/>
          <w:sz w:val="28"/>
          <w:szCs w:val="28"/>
        </w:rPr>
      </w:pPr>
      <w:r w:rsidRPr="00EF3F35">
        <w:rPr>
          <w:rFonts w:eastAsia="Calibri"/>
          <w:sz w:val="28"/>
          <w:szCs w:val="28"/>
        </w:rPr>
        <w:t>Чернышковского муниципального района Волгоградской области</w:t>
      </w:r>
    </w:p>
    <w:p w:rsidR="0096504C" w:rsidRPr="00514D1B" w:rsidRDefault="0096504C" w:rsidP="0096504C">
      <w:pPr>
        <w:pStyle w:val="ConsPlusTitle"/>
        <w:jc w:val="center"/>
        <w:rPr>
          <w:rFonts w:ascii="Times New Roman" w:eastAsia="Arial Unicode MS" w:hAnsi="Times New Roman" w:cs="Tahoma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504C" w:rsidRDefault="0096504C" w:rsidP="0096504C">
      <w:pPr>
        <w:pStyle w:val="ConsPlusTitle"/>
        <w:jc w:val="right"/>
        <w:rPr>
          <w:rFonts w:ascii="Times New Roman" w:hAnsi="Times New Roman"/>
          <w:sz w:val="26"/>
          <w:szCs w:val="26"/>
        </w:rPr>
      </w:pPr>
    </w:p>
    <w:p w:rsidR="0096504C" w:rsidRDefault="005F7857" w:rsidP="005F7857">
      <w:pPr>
        <w:pStyle w:val="ConsPlusTitl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F7361B">
        <w:rPr>
          <w:rFonts w:ascii="Times New Roman" w:hAnsi="Times New Roman"/>
          <w:sz w:val="26"/>
          <w:szCs w:val="26"/>
        </w:rPr>
        <w:t xml:space="preserve">  </w:t>
      </w:r>
      <w:r w:rsidR="0096504C">
        <w:rPr>
          <w:rFonts w:ascii="Times New Roman" w:hAnsi="Times New Roman"/>
          <w:sz w:val="26"/>
          <w:szCs w:val="26"/>
        </w:rPr>
        <w:t>ПОСТАНОВЛЕНИЕ</w:t>
      </w:r>
      <w:r w:rsidR="00F7361B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6504C" w:rsidRPr="00054D7C" w:rsidRDefault="0096504C" w:rsidP="0096504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54D7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5F7857">
        <w:rPr>
          <w:rFonts w:ascii="Times New Roman" w:hAnsi="Times New Roman"/>
          <w:sz w:val="24"/>
          <w:szCs w:val="24"/>
        </w:rPr>
        <w:t xml:space="preserve">29.04. </w:t>
      </w:r>
      <w:r>
        <w:rPr>
          <w:rFonts w:ascii="Times New Roman" w:hAnsi="Times New Roman"/>
          <w:sz w:val="24"/>
          <w:szCs w:val="24"/>
        </w:rPr>
        <w:t>2015</w:t>
      </w:r>
      <w:r w:rsidRPr="00054D7C">
        <w:rPr>
          <w:rFonts w:ascii="Times New Roman" w:hAnsi="Times New Roman"/>
          <w:sz w:val="24"/>
          <w:szCs w:val="24"/>
        </w:rPr>
        <w:t xml:space="preserve"> г.   № </w:t>
      </w:r>
      <w:r w:rsidR="006338B4">
        <w:rPr>
          <w:rFonts w:ascii="Times New Roman" w:hAnsi="Times New Roman"/>
          <w:sz w:val="24"/>
          <w:szCs w:val="24"/>
        </w:rPr>
        <w:t>21</w:t>
      </w:r>
    </w:p>
    <w:p w:rsidR="0096504C" w:rsidRDefault="0096504C" w:rsidP="0096504C"/>
    <w:p w:rsidR="0096504C" w:rsidRDefault="0096504C" w:rsidP="0096504C">
      <w:r>
        <w:t>О внесении изменений в постановление</w:t>
      </w:r>
    </w:p>
    <w:p w:rsidR="0096504C" w:rsidRDefault="0096504C" w:rsidP="0096504C">
      <w:r>
        <w:t xml:space="preserve"> Администрации Верхнегнутовского</w:t>
      </w:r>
    </w:p>
    <w:p w:rsidR="0096504C" w:rsidRPr="00054D7C" w:rsidRDefault="0096504C" w:rsidP="0096504C">
      <w:r>
        <w:t xml:space="preserve"> сельского поселения от 30.07.2012г. № 42</w:t>
      </w:r>
    </w:p>
    <w:p w:rsidR="0096504C" w:rsidRDefault="0096504C" w:rsidP="0096504C">
      <w:r w:rsidRPr="00054D7C">
        <w:t xml:space="preserve">Об  утверждении </w:t>
      </w:r>
      <w:proofErr w:type="gramStart"/>
      <w:r w:rsidRPr="00054D7C">
        <w:t>административного</w:t>
      </w:r>
      <w:proofErr w:type="gramEnd"/>
    </w:p>
    <w:p w:rsidR="0096504C" w:rsidRDefault="0096504C" w:rsidP="0096504C">
      <w:pPr>
        <w:rPr>
          <w:rFonts w:eastAsia="Arial" w:cs="Arial"/>
        </w:rPr>
      </w:pPr>
      <w:r w:rsidRPr="00054D7C">
        <w:t xml:space="preserve"> Регламента</w:t>
      </w:r>
      <w:r>
        <w:t xml:space="preserve"> </w:t>
      </w:r>
      <w:r w:rsidRPr="00054D7C">
        <w:t xml:space="preserve">по </w:t>
      </w:r>
      <w:r w:rsidRPr="00054D7C">
        <w:rPr>
          <w:rFonts w:eastAsia="Arial" w:cs="Arial"/>
        </w:rPr>
        <w:t>предоставлению</w:t>
      </w:r>
    </w:p>
    <w:p w:rsidR="0096504C" w:rsidRDefault="0096504C" w:rsidP="0096504C">
      <w:pPr>
        <w:pStyle w:val="ConsPlusTitle"/>
        <w:rPr>
          <w:rFonts w:ascii="Times New Roman" w:hAnsi="Times New Roman"/>
          <w:b w:val="0"/>
          <w:bCs w:val="0"/>
          <w:sz w:val="24"/>
          <w:szCs w:val="24"/>
        </w:rPr>
      </w:pPr>
      <w:r w:rsidRPr="0096504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  услуги</w:t>
      </w:r>
      <w:r w:rsidRPr="00A13794">
        <w:rPr>
          <w:rFonts w:ascii="Times New Roman" w:hAnsi="Times New Roman"/>
          <w:b w:val="0"/>
          <w:bCs w:val="0"/>
          <w:sz w:val="24"/>
          <w:szCs w:val="24"/>
        </w:rPr>
        <w:t xml:space="preserve"> "Предоставление</w:t>
      </w:r>
    </w:p>
    <w:p w:rsidR="0096504C" w:rsidRPr="00A13794" w:rsidRDefault="0096504C" w:rsidP="0096504C">
      <w:pPr>
        <w:pStyle w:val="ConsPlusTitle"/>
        <w:rPr>
          <w:rFonts w:ascii="Times New Roman" w:hAnsi="Times New Roman"/>
          <w:b w:val="0"/>
          <w:bCs w:val="0"/>
          <w:sz w:val="24"/>
          <w:szCs w:val="24"/>
        </w:rPr>
      </w:pPr>
      <w:r w:rsidRPr="00A13794">
        <w:rPr>
          <w:rFonts w:ascii="Times New Roman" w:hAnsi="Times New Roman"/>
          <w:b w:val="0"/>
          <w:bCs w:val="0"/>
          <w:sz w:val="24"/>
          <w:szCs w:val="24"/>
        </w:rPr>
        <w:t xml:space="preserve"> в аренду муниципального имущества"</w:t>
      </w:r>
    </w:p>
    <w:p w:rsidR="0096504C" w:rsidRPr="00A13794" w:rsidRDefault="0096504C" w:rsidP="0096504C">
      <w:pPr>
        <w:pStyle w:val="ConsPlusNormal"/>
        <w:rPr>
          <w:sz w:val="24"/>
          <w:szCs w:val="24"/>
        </w:rPr>
      </w:pPr>
    </w:p>
    <w:p w:rsidR="0096504C" w:rsidRPr="00054D7C" w:rsidRDefault="0096504C" w:rsidP="0096504C">
      <w:r w:rsidRPr="00054D7C">
        <w:t xml:space="preserve"> </w:t>
      </w:r>
    </w:p>
    <w:p w:rsidR="0096504C" w:rsidRPr="00054D7C" w:rsidRDefault="0096504C" w:rsidP="0096504C">
      <w:pPr>
        <w:pStyle w:val="a3"/>
      </w:pPr>
    </w:p>
    <w:p w:rsidR="0096504C" w:rsidRDefault="0096504C" w:rsidP="00480765">
      <w:pPr>
        <w:jc w:val="both"/>
      </w:pPr>
      <w:r>
        <w:rPr>
          <w:rStyle w:val="apple-converted-space"/>
          <w:color w:val="000000"/>
        </w:rPr>
        <w:t>В</w:t>
      </w:r>
      <w:r>
        <w:rPr>
          <w:color w:val="000000"/>
        </w:rPr>
        <w:t xml:space="preserve"> целях приведения нормативных правовых актов Верхнегнутовского сельского поселения в соответствие действующему законодательству,</w:t>
      </w:r>
    </w:p>
    <w:p w:rsidR="0096504C" w:rsidRDefault="0096504C" w:rsidP="00480765">
      <w:pPr>
        <w:jc w:val="both"/>
      </w:pPr>
    </w:p>
    <w:p w:rsidR="0096504C" w:rsidRDefault="0096504C" w:rsidP="00480765">
      <w:pPr>
        <w:jc w:val="both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 xml:space="preserve"> О С Т А Н О В Л Я Ю:</w:t>
      </w:r>
    </w:p>
    <w:p w:rsidR="0096504C" w:rsidRPr="0096504C" w:rsidRDefault="0096504C" w:rsidP="00480765">
      <w:pPr>
        <w:jc w:val="both"/>
        <w:rPr>
          <w:rStyle w:val="a5"/>
          <w:color w:val="000000"/>
        </w:rPr>
      </w:pPr>
      <w:r w:rsidRPr="0096504C">
        <w:rPr>
          <w:rStyle w:val="a5"/>
          <w:color w:val="000000"/>
        </w:rPr>
        <w:t xml:space="preserve">             </w:t>
      </w:r>
    </w:p>
    <w:p w:rsidR="0096504C" w:rsidRPr="0096504C" w:rsidRDefault="0096504C" w:rsidP="0048076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504C">
        <w:rPr>
          <w:rStyle w:val="a5"/>
          <w:rFonts w:ascii="Times New Roman" w:hAnsi="Times New Roman" w:cs="Times New Roman"/>
          <w:sz w:val="24"/>
          <w:szCs w:val="24"/>
        </w:rPr>
        <w:t xml:space="preserve">             1.  Внести в административный регламент </w:t>
      </w:r>
      <w:r w:rsidRPr="0096504C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Pr="0096504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Pr="0096504C">
        <w:rPr>
          <w:rFonts w:ascii="Times New Roman" w:hAnsi="Times New Roman" w:cs="Times New Roman"/>
          <w:sz w:val="24"/>
          <w:szCs w:val="24"/>
        </w:rPr>
        <w:t xml:space="preserve">   </w:t>
      </w:r>
      <w:r w:rsidRPr="0096504C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Pr="0096504C">
        <w:rPr>
          <w:rFonts w:ascii="Times New Roman" w:hAnsi="Times New Roman" w:cs="Times New Roman"/>
          <w:sz w:val="24"/>
          <w:szCs w:val="24"/>
        </w:rPr>
        <w:t>«</w:t>
      </w:r>
      <w:r w:rsidRPr="0096504C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Предоставление в аренду муниципального имущества"</w:t>
      </w:r>
      <w:r>
        <w:t xml:space="preserve">, </w:t>
      </w:r>
      <w:r w:rsidRPr="0096504C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 администрации Верхнегнутовского сельского поселения от 30.07.2012 года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42</w:t>
      </w:r>
      <w:r w:rsidRPr="0096504C">
        <w:rPr>
          <w:rFonts w:ascii="Times New Roman" w:hAnsi="Times New Roman" w:cs="Times New Roman"/>
          <w:b w:val="0"/>
          <w:sz w:val="24"/>
          <w:szCs w:val="24"/>
        </w:rPr>
        <w:t>(далее по тексту – Регламент), следующие изменения:</w:t>
      </w:r>
    </w:p>
    <w:p w:rsidR="0096504C" w:rsidRDefault="0096504C" w:rsidP="00480765">
      <w:pPr>
        <w:jc w:val="both"/>
        <w:rPr>
          <w:rStyle w:val="apple-converted-space"/>
          <w:color w:val="000000"/>
        </w:rPr>
      </w:pPr>
      <w:r>
        <w:t xml:space="preserve">              </w:t>
      </w:r>
      <w:r w:rsidR="008D0641">
        <w:t xml:space="preserve"> </w:t>
      </w:r>
      <w:r>
        <w:t>1.1.</w:t>
      </w:r>
      <w:r w:rsidRPr="00C404F5">
        <w:rPr>
          <w:color w:val="000000"/>
        </w:rPr>
        <w:t xml:space="preserve"> </w:t>
      </w:r>
      <w:r>
        <w:rPr>
          <w:color w:val="000000"/>
        </w:rPr>
        <w:t xml:space="preserve"> По тексту регламента исключить слова «Федеральный закон от 2 мая 2006 г. N 59-ФЗ «О порядке рассмотрения обращений граждан Российской Федерации».</w:t>
      </w:r>
    </w:p>
    <w:p w:rsidR="008D0641" w:rsidRDefault="008D0641" w:rsidP="008D0641">
      <w:pPr>
        <w:jc w:val="both"/>
        <w:rPr>
          <w:rStyle w:val="apple-converted-space"/>
          <w:color w:val="000000"/>
        </w:rPr>
      </w:pPr>
      <w:r>
        <w:rPr>
          <w:rFonts w:eastAsia="Arial" w:cs="Arial"/>
        </w:rPr>
        <w:t xml:space="preserve">               </w:t>
      </w:r>
    </w:p>
    <w:p w:rsidR="0096504C" w:rsidRPr="008D0641" w:rsidRDefault="008D0641" w:rsidP="00480765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             </w:t>
      </w:r>
      <w:r w:rsidR="0096504C">
        <w:t xml:space="preserve"> </w:t>
      </w:r>
      <w:r w:rsidR="0096504C">
        <w:rPr>
          <w:color w:val="000000"/>
        </w:rPr>
        <w:t>2. Настоящее постановление вступает в силу со дня его  официального обнародования. </w:t>
      </w:r>
    </w:p>
    <w:p w:rsidR="0096504C" w:rsidRDefault="0096504C" w:rsidP="00480765">
      <w:pPr>
        <w:jc w:val="both"/>
        <w:rPr>
          <w:color w:val="000000"/>
        </w:rPr>
      </w:pPr>
    </w:p>
    <w:p w:rsidR="0096504C" w:rsidRDefault="0096504C" w:rsidP="00480765">
      <w:pPr>
        <w:pStyle w:val="a3"/>
        <w:jc w:val="both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</w:p>
    <w:p w:rsidR="0096504C" w:rsidRDefault="0096504C" w:rsidP="0096504C">
      <w:pPr>
        <w:pStyle w:val="a3"/>
      </w:pPr>
      <w:r>
        <w:t>Глава Верхнегнутовского сельского поселения                          С.В.Захарченко</w:t>
      </w:r>
    </w:p>
    <w:p w:rsidR="0096504C" w:rsidRPr="00B877C5" w:rsidRDefault="0096504C" w:rsidP="0096504C">
      <w:pPr>
        <w:jc w:val="both"/>
        <w:rPr>
          <w:b/>
          <w:color w:val="000000"/>
        </w:rPr>
      </w:pPr>
    </w:p>
    <w:p w:rsidR="0096504C" w:rsidRDefault="0096504C" w:rsidP="0096504C"/>
    <w:p w:rsidR="008D0641" w:rsidRDefault="008D0641" w:rsidP="008D064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8D0641">
      <w:pPr>
        <w:jc w:val="both"/>
        <w:rPr>
          <w:color w:val="000000"/>
        </w:rPr>
      </w:pPr>
    </w:p>
    <w:p w:rsidR="008D0641" w:rsidRDefault="008D0641" w:rsidP="00153683">
      <w:pPr>
        <w:jc w:val="both"/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</w:p>
    <w:p w:rsidR="009A23C8" w:rsidRDefault="009A23C8"/>
    <w:sectPr w:rsidR="009A23C8" w:rsidSect="0081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04C"/>
    <w:rsid w:val="000A76C1"/>
    <w:rsid w:val="000E6E74"/>
    <w:rsid w:val="000F3F22"/>
    <w:rsid w:val="00153683"/>
    <w:rsid w:val="00480765"/>
    <w:rsid w:val="005F7857"/>
    <w:rsid w:val="006338B4"/>
    <w:rsid w:val="008D0641"/>
    <w:rsid w:val="0096504C"/>
    <w:rsid w:val="009A23C8"/>
    <w:rsid w:val="00C67B68"/>
    <w:rsid w:val="00F43EF3"/>
    <w:rsid w:val="00F7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next w:val="ConsPlusNormal"/>
    <w:rsid w:val="0096504C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ConsPlusNormal">
    <w:name w:val="ConsPlusNormal"/>
    <w:next w:val="a"/>
    <w:rsid w:val="00965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965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504C"/>
    <w:rPr>
      <w:b/>
      <w:bCs/>
    </w:rPr>
  </w:style>
  <w:style w:type="character" w:customStyle="1" w:styleId="apple-converted-space">
    <w:name w:val="apple-converted-space"/>
    <w:basedOn w:val="a0"/>
    <w:rsid w:val="0096504C"/>
  </w:style>
  <w:style w:type="paragraph" w:customStyle="1" w:styleId="a6">
    <w:name w:val="Содержимое таблицы"/>
    <w:basedOn w:val="a"/>
    <w:rsid w:val="008D0641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12</cp:revision>
  <cp:lastPrinted>2015-04-29T05:27:00Z</cp:lastPrinted>
  <dcterms:created xsi:type="dcterms:W3CDTF">2015-04-16T06:30:00Z</dcterms:created>
  <dcterms:modified xsi:type="dcterms:W3CDTF">2015-04-29T05:27:00Z</dcterms:modified>
</cp:coreProperties>
</file>