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7FC" w:rsidRDefault="00EB57FC" w:rsidP="00EB57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B57FC" w:rsidRDefault="00EB57FC" w:rsidP="00EB57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ВЕРХНЕГНУТОВСКОГО СЕЛЬСКОГО ПОСЕЛЕНИЯ</w:t>
      </w:r>
    </w:p>
    <w:p w:rsidR="00EB57FC" w:rsidRDefault="00EB57FC" w:rsidP="00EB57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ЧЕРНЫШКОВСКОГО МУНИЦИПАЛЬНОГО РАЙОНА</w:t>
      </w:r>
    </w:p>
    <w:p w:rsidR="00EB57FC" w:rsidRDefault="00EB57FC" w:rsidP="00EB57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ВОЛГОГРАДСКОЙ ОБЛАСТИ</w:t>
      </w:r>
    </w:p>
    <w:p w:rsidR="00EB57FC" w:rsidRDefault="00EB57FC" w:rsidP="00EB57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(Администрация ВСП ЧМР)               </w:t>
      </w:r>
    </w:p>
    <w:p w:rsidR="00EB57FC" w:rsidRPr="00D379BA" w:rsidRDefault="00F4566E" w:rsidP="00CB48D5">
      <w:pPr>
        <w:tabs>
          <w:tab w:val="left" w:pos="650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7.55pt;margin-top:.05pt;width:424.2pt;height:.6pt;z-index:251658240" o:connectortype="straight" strokeweight=".26mm">
            <v:stroke joinstyle="miter" endcap="square"/>
          </v:shape>
        </w:pict>
      </w:r>
    </w:p>
    <w:p w:rsidR="00EB57FC" w:rsidRDefault="00EB57FC" w:rsidP="008630D1">
      <w:pPr>
        <w:tabs>
          <w:tab w:val="left" w:pos="65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215939">
        <w:rPr>
          <w:b/>
          <w:sz w:val="28"/>
          <w:szCs w:val="28"/>
        </w:rPr>
        <w:t xml:space="preserve">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</w:t>
      </w:r>
    </w:p>
    <w:p w:rsidR="00EB57FC" w:rsidRDefault="00EB57FC" w:rsidP="00EB57FC">
      <w:pPr>
        <w:tabs>
          <w:tab w:val="left" w:pos="6500"/>
        </w:tabs>
        <w:jc w:val="center"/>
      </w:pPr>
      <w:r>
        <w:rPr>
          <w:b/>
          <w:sz w:val="28"/>
          <w:szCs w:val="28"/>
        </w:rPr>
        <w:t>ПОСТАНОВЛЕНИЕ</w:t>
      </w:r>
    </w:p>
    <w:p w:rsidR="006E2226" w:rsidRPr="001B55CD" w:rsidRDefault="006E2226" w:rsidP="001F1515">
      <w:pPr>
        <w:tabs>
          <w:tab w:val="left" w:pos="6500"/>
        </w:tabs>
        <w:rPr>
          <w:b/>
          <w:sz w:val="26"/>
          <w:szCs w:val="26"/>
        </w:rPr>
      </w:pPr>
      <w:r w:rsidRPr="001B55CD">
        <w:rPr>
          <w:b/>
          <w:sz w:val="26"/>
          <w:szCs w:val="26"/>
        </w:rPr>
        <w:t xml:space="preserve">от </w:t>
      </w:r>
      <w:r w:rsidR="00EA3427">
        <w:rPr>
          <w:b/>
          <w:sz w:val="26"/>
          <w:szCs w:val="26"/>
        </w:rPr>
        <w:t>23.12.2019</w:t>
      </w:r>
      <w:r w:rsidR="00EB57FC" w:rsidRPr="001B55CD">
        <w:rPr>
          <w:b/>
          <w:sz w:val="26"/>
          <w:szCs w:val="26"/>
        </w:rPr>
        <w:t xml:space="preserve">  №</w:t>
      </w:r>
      <w:r w:rsidRPr="001B55CD">
        <w:rPr>
          <w:b/>
          <w:sz w:val="26"/>
          <w:szCs w:val="26"/>
        </w:rPr>
        <w:t xml:space="preserve"> </w:t>
      </w:r>
      <w:r w:rsidR="00EA3427">
        <w:rPr>
          <w:b/>
          <w:sz w:val="26"/>
          <w:szCs w:val="26"/>
        </w:rPr>
        <w:t>80</w:t>
      </w:r>
    </w:p>
    <w:p w:rsidR="00EB57FC" w:rsidRPr="001B55CD" w:rsidRDefault="00EB57FC" w:rsidP="006E2226">
      <w:pPr>
        <w:tabs>
          <w:tab w:val="left" w:pos="6500"/>
        </w:tabs>
        <w:ind w:left="284"/>
        <w:rPr>
          <w:sz w:val="26"/>
          <w:szCs w:val="26"/>
        </w:rPr>
      </w:pPr>
      <w:r w:rsidRPr="001B55CD">
        <w:rPr>
          <w:b/>
          <w:sz w:val="26"/>
          <w:szCs w:val="26"/>
        </w:rPr>
        <w:t xml:space="preserve">          </w:t>
      </w:r>
    </w:p>
    <w:tbl>
      <w:tblPr>
        <w:tblW w:w="95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37"/>
        <w:gridCol w:w="3348"/>
      </w:tblGrid>
      <w:tr w:rsidR="00EB57FC" w:rsidRPr="001B55CD" w:rsidTr="00D379BA">
        <w:tc>
          <w:tcPr>
            <w:tcW w:w="6237" w:type="dxa"/>
            <w:hideMark/>
          </w:tcPr>
          <w:p w:rsidR="003023C8" w:rsidRPr="001B55CD" w:rsidRDefault="00092295" w:rsidP="00171483">
            <w:pPr>
              <w:jc w:val="both"/>
              <w:rPr>
                <w:b/>
                <w:sz w:val="26"/>
                <w:szCs w:val="26"/>
              </w:rPr>
            </w:pPr>
            <w:r w:rsidRPr="001B55CD">
              <w:rPr>
                <w:b/>
                <w:sz w:val="26"/>
                <w:szCs w:val="26"/>
              </w:rPr>
              <w:t xml:space="preserve"> О внесении изменений в постановление администрации Верхнегнутовского сельского поселения </w:t>
            </w:r>
            <w:r w:rsidR="00D379BA" w:rsidRPr="001B55CD">
              <w:rPr>
                <w:b/>
                <w:sz w:val="26"/>
                <w:szCs w:val="26"/>
              </w:rPr>
              <w:t>Ч</w:t>
            </w:r>
            <w:r w:rsidRPr="001B55CD">
              <w:rPr>
                <w:b/>
                <w:sz w:val="26"/>
                <w:szCs w:val="26"/>
              </w:rPr>
              <w:t>ернышковского муниципального района Волгоградской области от 16.08.2019 № 43 «</w:t>
            </w:r>
            <w:r w:rsidR="003023C8" w:rsidRPr="001B55CD">
              <w:rPr>
                <w:b/>
                <w:sz w:val="26"/>
                <w:szCs w:val="26"/>
              </w:rPr>
              <w:t>Об утверждении Реестра муниципальных услуг  Верхнегнутовского  сельского поселения Чернышковского муниципального района</w:t>
            </w:r>
            <w:r w:rsidR="006333ED" w:rsidRPr="001B55CD">
              <w:rPr>
                <w:b/>
                <w:sz w:val="26"/>
                <w:szCs w:val="26"/>
              </w:rPr>
              <w:t xml:space="preserve"> Волгоградской области</w:t>
            </w:r>
            <w:r w:rsidRPr="001B55CD">
              <w:rPr>
                <w:b/>
                <w:sz w:val="26"/>
                <w:szCs w:val="26"/>
              </w:rPr>
              <w:t>»</w:t>
            </w:r>
          </w:p>
          <w:p w:rsidR="00EB57FC" w:rsidRPr="001B55CD" w:rsidRDefault="00EB57FC" w:rsidP="008630D1">
            <w:pPr>
              <w:ind w:left="284"/>
              <w:jc w:val="both"/>
              <w:rPr>
                <w:sz w:val="26"/>
                <w:szCs w:val="26"/>
              </w:rPr>
            </w:pPr>
          </w:p>
          <w:p w:rsidR="00D379BA" w:rsidRPr="001B55CD" w:rsidRDefault="00D379BA" w:rsidP="008630D1">
            <w:pPr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3348" w:type="dxa"/>
            <w:hideMark/>
          </w:tcPr>
          <w:p w:rsidR="00EB57FC" w:rsidRPr="001B55CD" w:rsidRDefault="00EB57FC">
            <w:pPr>
              <w:ind w:left="284" w:firstLine="570"/>
              <w:jc w:val="both"/>
              <w:rPr>
                <w:sz w:val="26"/>
                <w:szCs w:val="26"/>
              </w:rPr>
            </w:pPr>
            <w:r w:rsidRPr="001B55CD">
              <w:rPr>
                <w:sz w:val="26"/>
                <w:szCs w:val="26"/>
                <w:lang w:eastAsia="ar-SA"/>
              </w:rPr>
              <w:t> </w:t>
            </w:r>
          </w:p>
        </w:tc>
      </w:tr>
    </w:tbl>
    <w:p w:rsidR="00D379BA" w:rsidRPr="001B55CD" w:rsidRDefault="00EB57FC" w:rsidP="00E666FF">
      <w:pPr>
        <w:ind w:firstLine="284"/>
        <w:jc w:val="both"/>
        <w:rPr>
          <w:sz w:val="26"/>
          <w:szCs w:val="26"/>
        </w:rPr>
      </w:pPr>
      <w:r w:rsidRPr="001B55CD">
        <w:rPr>
          <w:sz w:val="26"/>
          <w:szCs w:val="26"/>
          <w:lang w:eastAsia="ar-SA"/>
        </w:rPr>
        <w:t> </w:t>
      </w:r>
      <w:r w:rsidR="00D379BA" w:rsidRPr="001B55CD">
        <w:rPr>
          <w:sz w:val="26"/>
          <w:szCs w:val="26"/>
        </w:rPr>
        <w:t>В целях приведения постановления администрации Верхнегнутовского сельского поселения от 16.08.2019 г. № 43 «Об утверждении Реестра муниципальных услуг Верхнегнутовского сельского поселения Чернышковского муниципального района» (далее – Постановление) в соответствие с действующим законодательством, администрация Верхнегнутовского сельского поселения Чернышковского муниципального района Волгоградской области</w:t>
      </w:r>
    </w:p>
    <w:p w:rsidR="00D379BA" w:rsidRPr="001B55CD" w:rsidRDefault="00D900BD" w:rsidP="003023C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55C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023C8" w:rsidRPr="001B55CD" w:rsidRDefault="00D900BD" w:rsidP="003023C8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55CD">
        <w:rPr>
          <w:rFonts w:ascii="Times New Roman" w:hAnsi="Times New Roman" w:cs="Times New Roman"/>
          <w:b/>
          <w:sz w:val="26"/>
          <w:szCs w:val="26"/>
        </w:rPr>
        <w:t>П О С Т А Н О В Л Я Е Т</w:t>
      </w:r>
      <w:r w:rsidR="003023C8" w:rsidRPr="001B55CD">
        <w:rPr>
          <w:rFonts w:ascii="Times New Roman" w:hAnsi="Times New Roman" w:cs="Times New Roman"/>
          <w:b/>
          <w:sz w:val="26"/>
          <w:szCs w:val="26"/>
        </w:rPr>
        <w:t>:</w:t>
      </w:r>
    </w:p>
    <w:p w:rsidR="00D379BA" w:rsidRPr="001B55CD" w:rsidRDefault="00D379BA" w:rsidP="00D379BA">
      <w:pPr>
        <w:pStyle w:val="ab"/>
        <w:spacing w:after="0"/>
        <w:ind w:firstLine="567"/>
        <w:jc w:val="both"/>
        <w:rPr>
          <w:sz w:val="26"/>
          <w:szCs w:val="26"/>
        </w:rPr>
      </w:pPr>
      <w:r w:rsidRPr="001B55CD">
        <w:rPr>
          <w:sz w:val="26"/>
          <w:szCs w:val="26"/>
        </w:rPr>
        <w:t>1. Внести в Реестр муниципальных услуг Верхнегнутовского сельского поселения Чернышковского муниципального района Волгоградской области  (далее – Реестр) следующие дополнения:</w:t>
      </w:r>
    </w:p>
    <w:p w:rsidR="00D379BA" w:rsidRPr="001B55CD" w:rsidRDefault="00D379BA" w:rsidP="00D379BA">
      <w:pPr>
        <w:pStyle w:val="ab"/>
        <w:spacing w:after="0"/>
        <w:ind w:firstLine="567"/>
        <w:jc w:val="both"/>
        <w:rPr>
          <w:sz w:val="26"/>
          <w:szCs w:val="26"/>
        </w:rPr>
      </w:pPr>
      <w:r w:rsidRPr="001B55CD">
        <w:rPr>
          <w:sz w:val="26"/>
          <w:szCs w:val="26"/>
        </w:rPr>
        <w:t>1.1. Дополнить раздел Реестра «Услуги, предоставляемые администрацией Верхнегнутовского сельского поселения Чернышковского муниципального района» пунктом 1.1</w:t>
      </w:r>
      <w:r w:rsidR="00B24DB9" w:rsidRPr="001B55CD">
        <w:rPr>
          <w:sz w:val="26"/>
          <w:szCs w:val="26"/>
        </w:rPr>
        <w:t>9</w:t>
      </w:r>
      <w:r w:rsidRPr="001B55CD">
        <w:rPr>
          <w:sz w:val="26"/>
          <w:szCs w:val="26"/>
        </w:rPr>
        <w:t>. «</w:t>
      </w:r>
      <w:r w:rsidR="00B24DB9" w:rsidRPr="001B55CD">
        <w:rPr>
          <w:sz w:val="26"/>
          <w:szCs w:val="26"/>
        </w:rPr>
        <w:t>Принятие решения о проведении аукциона по продаже земельных участков, находящихся в муниципальной собственности Верхнегнутовского сельского поселения Чернышковского муниципального района Волгоградской области</w:t>
      </w:r>
      <w:r w:rsidR="00CB48D5" w:rsidRPr="001B55CD">
        <w:rPr>
          <w:sz w:val="26"/>
          <w:szCs w:val="26"/>
        </w:rPr>
        <w:t>»;</w:t>
      </w:r>
    </w:p>
    <w:p w:rsidR="00CB48D5" w:rsidRPr="001B55CD" w:rsidRDefault="00CB48D5" w:rsidP="00D379BA">
      <w:pPr>
        <w:pStyle w:val="ab"/>
        <w:spacing w:after="0"/>
        <w:ind w:firstLine="567"/>
        <w:jc w:val="both"/>
        <w:rPr>
          <w:sz w:val="26"/>
          <w:szCs w:val="26"/>
        </w:rPr>
      </w:pPr>
      <w:r w:rsidRPr="001B55CD">
        <w:rPr>
          <w:sz w:val="26"/>
          <w:szCs w:val="26"/>
        </w:rPr>
        <w:t xml:space="preserve">1.2. Дополнить раздел Реестра «Услуги, предоставляемые администрацией Верхнегнутовского сельского поселения Чернышковского муниципального района» пунктом 1.20. «Продажа земельных участков, находящихся в муниципальной собственности Верхнегнутовского сельского поселения Чернышковского муниципального района Волгоградской </w:t>
      </w:r>
      <w:r w:rsidR="001B55CD" w:rsidRPr="001B55CD">
        <w:rPr>
          <w:sz w:val="26"/>
          <w:szCs w:val="26"/>
        </w:rPr>
        <w:t>области, без проведения торгов»;</w:t>
      </w:r>
    </w:p>
    <w:p w:rsidR="001B55CD" w:rsidRPr="001B55CD" w:rsidRDefault="001B55CD" w:rsidP="00D379BA">
      <w:pPr>
        <w:pStyle w:val="ab"/>
        <w:spacing w:after="0"/>
        <w:ind w:firstLine="567"/>
        <w:jc w:val="both"/>
        <w:rPr>
          <w:sz w:val="26"/>
          <w:szCs w:val="26"/>
        </w:rPr>
      </w:pPr>
      <w:r w:rsidRPr="001B55CD">
        <w:rPr>
          <w:sz w:val="26"/>
          <w:szCs w:val="26"/>
        </w:rPr>
        <w:t>1.3. Дополнить раздел Реестра «Услуги, предоставляемые администрацией Верхнегнутовского сельского поселения Чернышковского муниципального района» пунктом 1.21. «</w:t>
      </w:r>
      <w:r w:rsidRPr="001B55CD">
        <w:rPr>
          <w:rFonts w:cs="Times New Roman"/>
          <w:sz w:val="26"/>
          <w:szCs w:val="26"/>
        </w:rPr>
        <w:t xml:space="preserve">Заключение договора на размещение нестационарного торгового объекта в месте, определенном схемой размещения нестационарных торговых объектов на территории Верхнегнутовского сельского поселения </w:t>
      </w:r>
      <w:r w:rsidRPr="001B55CD">
        <w:rPr>
          <w:rFonts w:cs="Times New Roman"/>
          <w:sz w:val="26"/>
          <w:szCs w:val="26"/>
        </w:rPr>
        <w:lastRenderedPageBreak/>
        <w:t>Чернышковского муниципального района Волгоградской области, без проведения аукциона</w:t>
      </w:r>
      <w:r w:rsidRPr="001B55CD">
        <w:rPr>
          <w:sz w:val="26"/>
          <w:szCs w:val="26"/>
        </w:rPr>
        <w:t>».</w:t>
      </w:r>
    </w:p>
    <w:p w:rsidR="00D379BA" w:rsidRPr="001B55CD" w:rsidRDefault="00D379BA" w:rsidP="00D379BA">
      <w:pPr>
        <w:pStyle w:val="ab"/>
        <w:spacing w:after="0"/>
        <w:ind w:firstLine="567"/>
        <w:jc w:val="both"/>
        <w:rPr>
          <w:sz w:val="26"/>
          <w:szCs w:val="26"/>
        </w:rPr>
      </w:pPr>
      <w:r w:rsidRPr="001B55CD">
        <w:rPr>
          <w:sz w:val="26"/>
          <w:szCs w:val="26"/>
        </w:rPr>
        <w:t>2. Настоящее постановление вступает в силу с момента подписания и подлежит обнародованию.</w:t>
      </w:r>
    </w:p>
    <w:p w:rsidR="00D379BA" w:rsidRPr="001B55CD" w:rsidRDefault="00D379BA" w:rsidP="00D379BA">
      <w:pPr>
        <w:pStyle w:val="ab"/>
        <w:spacing w:after="0"/>
        <w:ind w:firstLine="567"/>
        <w:jc w:val="both"/>
        <w:rPr>
          <w:sz w:val="26"/>
          <w:szCs w:val="26"/>
        </w:rPr>
      </w:pPr>
      <w:r w:rsidRPr="001B55CD">
        <w:rPr>
          <w:sz w:val="26"/>
          <w:szCs w:val="26"/>
        </w:rPr>
        <w:t>3. Контроль за исполнением настоящего постановления оставляю за собой.</w:t>
      </w:r>
    </w:p>
    <w:p w:rsidR="00D379BA" w:rsidRPr="001B55CD" w:rsidRDefault="00D379BA" w:rsidP="00D379BA">
      <w:pPr>
        <w:rPr>
          <w:sz w:val="26"/>
          <w:szCs w:val="26"/>
        </w:rPr>
      </w:pPr>
    </w:p>
    <w:p w:rsidR="00CB48D5" w:rsidRPr="001B55CD" w:rsidRDefault="00CB48D5" w:rsidP="00D379BA">
      <w:pPr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508"/>
      </w:tblGrid>
      <w:tr w:rsidR="00D379BA" w:rsidRPr="001B55CD" w:rsidTr="00EA3427">
        <w:tc>
          <w:tcPr>
            <w:tcW w:w="6062" w:type="dxa"/>
          </w:tcPr>
          <w:p w:rsidR="00D379BA" w:rsidRPr="00EA3427" w:rsidRDefault="00D379BA" w:rsidP="00EC75B2">
            <w:pPr>
              <w:rPr>
                <w:b/>
                <w:sz w:val="26"/>
                <w:szCs w:val="26"/>
              </w:rPr>
            </w:pPr>
            <w:r w:rsidRPr="00EA3427">
              <w:rPr>
                <w:b/>
                <w:sz w:val="26"/>
                <w:szCs w:val="26"/>
              </w:rPr>
              <w:t>Глава Верхнегнутовского сельского поселения</w:t>
            </w:r>
          </w:p>
          <w:p w:rsidR="00D379BA" w:rsidRPr="00EA3427" w:rsidRDefault="00D379BA" w:rsidP="00EC75B2">
            <w:pPr>
              <w:rPr>
                <w:b/>
                <w:sz w:val="26"/>
                <w:szCs w:val="26"/>
              </w:rPr>
            </w:pPr>
            <w:r w:rsidRPr="00EA3427">
              <w:rPr>
                <w:b/>
                <w:sz w:val="26"/>
                <w:szCs w:val="26"/>
              </w:rPr>
              <w:t>Чернышковского муниципального района</w:t>
            </w:r>
          </w:p>
          <w:p w:rsidR="00D379BA" w:rsidRPr="00EA3427" w:rsidRDefault="00D379BA" w:rsidP="00EC75B2">
            <w:pPr>
              <w:rPr>
                <w:b/>
                <w:sz w:val="26"/>
                <w:szCs w:val="26"/>
              </w:rPr>
            </w:pPr>
            <w:r w:rsidRPr="00EA3427">
              <w:rPr>
                <w:b/>
                <w:sz w:val="26"/>
                <w:szCs w:val="26"/>
              </w:rPr>
              <w:t>Волгоградской области</w:t>
            </w:r>
          </w:p>
        </w:tc>
        <w:tc>
          <w:tcPr>
            <w:tcW w:w="3508" w:type="dxa"/>
          </w:tcPr>
          <w:p w:rsidR="00D379BA" w:rsidRPr="00EA3427" w:rsidRDefault="00D379BA" w:rsidP="00EC75B2">
            <w:pPr>
              <w:jc w:val="right"/>
              <w:rPr>
                <w:b/>
                <w:sz w:val="26"/>
                <w:szCs w:val="26"/>
              </w:rPr>
            </w:pPr>
          </w:p>
          <w:p w:rsidR="00D379BA" w:rsidRPr="00EA3427" w:rsidRDefault="00D379BA" w:rsidP="00EC75B2">
            <w:pPr>
              <w:jc w:val="right"/>
              <w:rPr>
                <w:b/>
                <w:sz w:val="26"/>
                <w:szCs w:val="26"/>
              </w:rPr>
            </w:pPr>
          </w:p>
          <w:p w:rsidR="00D379BA" w:rsidRPr="00EA3427" w:rsidRDefault="00D379BA" w:rsidP="00EC75B2">
            <w:pPr>
              <w:jc w:val="right"/>
              <w:rPr>
                <w:b/>
                <w:sz w:val="26"/>
                <w:szCs w:val="26"/>
              </w:rPr>
            </w:pPr>
            <w:r w:rsidRPr="00EA3427">
              <w:rPr>
                <w:b/>
                <w:sz w:val="26"/>
                <w:szCs w:val="26"/>
              </w:rPr>
              <w:t>А.Ю.Худяков</w:t>
            </w:r>
          </w:p>
        </w:tc>
      </w:tr>
    </w:tbl>
    <w:p w:rsidR="00B54313" w:rsidRPr="001B55CD" w:rsidRDefault="00B54313" w:rsidP="00CB48D5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sectPr w:rsidR="00B54313" w:rsidRPr="001B55CD" w:rsidSect="00D379BA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927" w:rsidRDefault="00B10927" w:rsidP="001F1515">
      <w:r>
        <w:separator/>
      </w:r>
    </w:p>
  </w:endnote>
  <w:endnote w:type="continuationSeparator" w:id="0">
    <w:p w:rsidR="00B10927" w:rsidRDefault="00B10927" w:rsidP="001F15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927" w:rsidRDefault="00B10927" w:rsidP="001F1515">
      <w:r>
        <w:separator/>
      </w:r>
    </w:p>
  </w:footnote>
  <w:footnote w:type="continuationSeparator" w:id="0">
    <w:p w:rsidR="00B10927" w:rsidRDefault="00B10927" w:rsidP="001F15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57FC"/>
    <w:rsid w:val="000211FD"/>
    <w:rsid w:val="00044F93"/>
    <w:rsid w:val="00090F55"/>
    <w:rsid w:val="00092295"/>
    <w:rsid w:val="000C428C"/>
    <w:rsid w:val="000E1ED8"/>
    <w:rsid w:val="00171483"/>
    <w:rsid w:val="00175521"/>
    <w:rsid w:val="001B55CD"/>
    <w:rsid w:val="001F1515"/>
    <w:rsid w:val="00215939"/>
    <w:rsid w:val="002A2496"/>
    <w:rsid w:val="002C5D9F"/>
    <w:rsid w:val="002C6E4D"/>
    <w:rsid w:val="003023C8"/>
    <w:rsid w:val="003112C5"/>
    <w:rsid w:val="003564B5"/>
    <w:rsid w:val="00394774"/>
    <w:rsid w:val="003A09A1"/>
    <w:rsid w:val="003C3CD8"/>
    <w:rsid w:val="00416B70"/>
    <w:rsid w:val="0047135C"/>
    <w:rsid w:val="00483431"/>
    <w:rsid w:val="004D3266"/>
    <w:rsid w:val="004E0E40"/>
    <w:rsid w:val="004F3126"/>
    <w:rsid w:val="00523898"/>
    <w:rsid w:val="00551CEA"/>
    <w:rsid w:val="005D35C8"/>
    <w:rsid w:val="00616BA8"/>
    <w:rsid w:val="006333ED"/>
    <w:rsid w:val="006E2226"/>
    <w:rsid w:val="00700F34"/>
    <w:rsid w:val="00772AA0"/>
    <w:rsid w:val="008630D1"/>
    <w:rsid w:val="008A370C"/>
    <w:rsid w:val="00900276"/>
    <w:rsid w:val="009752E1"/>
    <w:rsid w:val="00A5633E"/>
    <w:rsid w:val="00AD7559"/>
    <w:rsid w:val="00B10927"/>
    <w:rsid w:val="00B21846"/>
    <w:rsid w:val="00B24DB9"/>
    <w:rsid w:val="00B364DF"/>
    <w:rsid w:val="00B54313"/>
    <w:rsid w:val="00B568DA"/>
    <w:rsid w:val="00BE1814"/>
    <w:rsid w:val="00BE3F0C"/>
    <w:rsid w:val="00BE53BA"/>
    <w:rsid w:val="00C11115"/>
    <w:rsid w:val="00C92EDA"/>
    <w:rsid w:val="00CB48D5"/>
    <w:rsid w:val="00CD56BF"/>
    <w:rsid w:val="00D379BA"/>
    <w:rsid w:val="00D41226"/>
    <w:rsid w:val="00D448E5"/>
    <w:rsid w:val="00D900BD"/>
    <w:rsid w:val="00E51E64"/>
    <w:rsid w:val="00E666FF"/>
    <w:rsid w:val="00E81F4E"/>
    <w:rsid w:val="00EA3427"/>
    <w:rsid w:val="00EB444E"/>
    <w:rsid w:val="00EB57FC"/>
    <w:rsid w:val="00EC41C0"/>
    <w:rsid w:val="00F24ACA"/>
    <w:rsid w:val="00F4566E"/>
    <w:rsid w:val="00F91D22"/>
    <w:rsid w:val="00FF3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1593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character" w:styleId="a3">
    <w:name w:val="Strong"/>
    <w:basedOn w:val="a0"/>
    <w:qFormat/>
    <w:rsid w:val="00215939"/>
    <w:rPr>
      <w:b/>
      <w:bCs/>
    </w:rPr>
  </w:style>
  <w:style w:type="paragraph" w:styleId="a4">
    <w:name w:val="List Paragraph"/>
    <w:basedOn w:val="a"/>
    <w:qFormat/>
    <w:rsid w:val="00551CEA"/>
    <w:pPr>
      <w:widowControl w:val="0"/>
      <w:suppressAutoHyphens w:val="0"/>
      <w:autoSpaceDE w:val="0"/>
      <w:ind w:left="720"/>
    </w:pPr>
    <w:rPr>
      <w:kern w:val="1"/>
      <w:lang w:eastAsia="ar-SA"/>
    </w:rPr>
  </w:style>
  <w:style w:type="table" w:styleId="a5">
    <w:name w:val="Table Grid"/>
    <w:basedOn w:val="a1"/>
    <w:uiPriority w:val="59"/>
    <w:rsid w:val="00616B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F15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endnote text"/>
    <w:basedOn w:val="a"/>
    <w:link w:val="a7"/>
    <w:semiHidden/>
    <w:rsid w:val="001F1515"/>
    <w:pPr>
      <w:suppressAutoHyphens w:val="0"/>
    </w:pPr>
    <w:rPr>
      <w:lang w:eastAsia="ru-RU"/>
    </w:rPr>
  </w:style>
  <w:style w:type="character" w:customStyle="1" w:styleId="a7">
    <w:name w:val="Текст концевой сноски Знак"/>
    <w:basedOn w:val="a0"/>
    <w:link w:val="a6"/>
    <w:semiHidden/>
    <w:rsid w:val="001F15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basedOn w:val="a"/>
    <w:link w:val="a9"/>
    <w:semiHidden/>
    <w:rsid w:val="001F1515"/>
    <w:pPr>
      <w:suppressAutoHyphens w:val="0"/>
    </w:pPr>
    <w:rPr>
      <w:lang w:eastAsia="ru-RU"/>
    </w:rPr>
  </w:style>
  <w:style w:type="character" w:customStyle="1" w:styleId="a9">
    <w:name w:val="Текст сноски Знак"/>
    <w:basedOn w:val="a0"/>
    <w:link w:val="a8"/>
    <w:semiHidden/>
    <w:rsid w:val="001F15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rsid w:val="001F1515"/>
    <w:rPr>
      <w:vertAlign w:val="superscript"/>
    </w:rPr>
  </w:style>
  <w:style w:type="paragraph" w:customStyle="1" w:styleId="ConsPlusNormal">
    <w:name w:val="ConsPlusNormal"/>
    <w:link w:val="ConsPlusNormal0"/>
    <w:rsid w:val="001F15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F1515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uiPriority w:val="99"/>
    <w:rsid w:val="00B54313"/>
    <w:pPr>
      <w:spacing w:before="280" w:after="280"/>
    </w:pPr>
    <w:rPr>
      <w:rFonts w:cs="Calibri"/>
      <w:sz w:val="24"/>
      <w:szCs w:val="24"/>
      <w:lang w:eastAsia="ar-SA"/>
    </w:rPr>
  </w:style>
  <w:style w:type="character" w:customStyle="1" w:styleId="FontStyle60">
    <w:name w:val="Font Style60"/>
    <w:rsid w:val="00B54313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0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26</cp:revision>
  <cp:lastPrinted>2019-12-24T10:46:00Z</cp:lastPrinted>
  <dcterms:created xsi:type="dcterms:W3CDTF">2019-07-15T04:14:00Z</dcterms:created>
  <dcterms:modified xsi:type="dcterms:W3CDTF">2019-12-24T10:46:00Z</dcterms:modified>
</cp:coreProperties>
</file>